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FF" w:rsidRPr="00FB65F0" w:rsidRDefault="006E5FFF" w:rsidP="006E5FFF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FB65F0">
        <w:rPr>
          <w:rFonts w:ascii="Liberation Serif" w:hAnsi="Liberation Serif"/>
          <w:b/>
          <w:sz w:val="28"/>
        </w:rPr>
        <w:t>ПАМЯТКА О БЕЗОПАСНОМ ПРИМЕНЕНИИ СИГВЕЕВ,</w:t>
      </w:r>
    </w:p>
    <w:p w:rsidR="006E5FFF" w:rsidRPr="00FB65F0" w:rsidRDefault="006E5FFF" w:rsidP="006E5FFF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FB65F0">
        <w:rPr>
          <w:rFonts w:ascii="Liberation Serif" w:hAnsi="Liberation Serif"/>
          <w:b/>
          <w:sz w:val="28"/>
        </w:rPr>
        <w:t xml:space="preserve">ГИРОСКУТЕРОВ, МОНОКОЛЕС, ЭЛЕКТРИЧЕСКИХ САМОКАТОВ  </w:t>
      </w:r>
    </w:p>
    <w:p w:rsidR="006E5FFF" w:rsidRPr="00FB65F0" w:rsidRDefault="006E5FFF" w:rsidP="006E5FFF">
      <w:pPr>
        <w:spacing w:before="120" w:after="120" w:line="240" w:lineRule="auto"/>
        <w:jc w:val="center"/>
        <w:rPr>
          <w:rFonts w:ascii="Liberation Serif" w:hAnsi="Liberation Serif"/>
          <w:sz w:val="28"/>
        </w:rPr>
      </w:pP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 xml:space="preserve">Сейчас все большей популярностью пользуются </w:t>
      </w:r>
      <w:proofErr w:type="spellStart"/>
      <w:r w:rsidRPr="00FB65F0">
        <w:rPr>
          <w:rFonts w:ascii="Liberation Serif" w:hAnsi="Liberation Serif"/>
          <w:sz w:val="28"/>
        </w:rPr>
        <w:t>сегвеи</w:t>
      </w:r>
      <w:proofErr w:type="spellEnd"/>
      <w:r w:rsidRPr="00FB65F0">
        <w:rPr>
          <w:rFonts w:ascii="Liberation Serif" w:hAnsi="Liberation Serif"/>
          <w:sz w:val="28"/>
        </w:rPr>
        <w:t xml:space="preserve">, </w:t>
      </w:r>
      <w:proofErr w:type="spellStart"/>
      <w:r w:rsidRPr="00FB65F0">
        <w:rPr>
          <w:rFonts w:ascii="Liberation Serif" w:hAnsi="Liberation Serif"/>
          <w:sz w:val="28"/>
        </w:rPr>
        <w:t>гироскутеры</w:t>
      </w:r>
      <w:proofErr w:type="spellEnd"/>
      <w:r w:rsidRPr="00FB65F0">
        <w:rPr>
          <w:rFonts w:ascii="Liberation Serif" w:hAnsi="Liberation Serif"/>
          <w:sz w:val="28"/>
        </w:rPr>
        <w:t xml:space="preserve">, </w:t>
      </w:r>
      <w:proofErr w:type="spellStart"/>
      <w:r w:rsidRPr="00FB65F0">
        <w:rPr>
          <w:rFonts w:ascii="Liberation Serif" w:hAnsi="Liberation Serif"/>
          <w:sz w:val="28"/>
        </w:rPr>
        <w:t>моноколёса</w:t>
      </w:r>
      <w:proofErr w:type="spellEnd"/>
      <w:r w:rsidRPr="00FB65F0">
        <w:rPr>
          <w:rFonts w:ascii="Liberation Serif" w:hAnsi="Liberation Serif"/>
          <w:sz w:val="28"/>
        </w:rPr>
        <w:t xml:space="preserve">, электрические самокаты и иные современные средства передвижения. Все они имеют электрический двигатель, различную мощность и позволяют быстро передвигаться. С точки зрения правил дорожного движения, лица, использующие эти средства передвижения, являются пешеходами, в связи с чем, они обязаны знать и соблюдать относящиеся к ним соответствующие требования. 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 xml:space="preserve">При катании на </w:t>
      </w:r>
      <w:proofErr w:type="spellStart"/>
      <w:r w:rsidRPr="00FB65F0">
        <w:rPr>
          <w:rFonts w:ascii="Liberation Serif" w:hAnsi="Liberation Serif"/>
          <w:sz w:val="28"/>
        </w:rPr>
        <w:t>сигвее</w:t>
      </w:r>
      <w:proofErr w:type="spellEnd"/>
      <w:r w:rsidRPr="00FB65F0">
        <w:rPr>
          <w:rFonts w:ascii="Liberation Serif" w:hAnsi="Liberation Serif"/>
          <w:sz w:val="28"/>
        </w:rPr>
        <w:t xml:space="preserve">, </w:t>
      </w:r>
      <w:proofErr w:type="spellStart"/>
      <w:r w:rsidRPr="00FB65F0">
        <w:rPr>
          <w:rFonts w:ascii="Liberation Serif" w:hAnsi="Liberation Serif"/>
          <w:sz w:val="28"/>
        </w:rPr>
        <w:t>гироскутере</w:t>
      </w:r>
      <w:proofErr w:type="spellEnd"/>
      <w:r w:rsidRPr="00FB65F0">
        <w:rPr>
          <w:rFonts w:ascii="Liberation Serif" w:hAnsi="Liberation Serif"/>
          <w:sz w:val="28"/>
        </w:rPr>
        <w:t xml:space="preserve">, </w:t>
      </w:r>
      <w:proofErr w:type="spellStart"/>
      <w:r w:rsidRPr="00FB65F0">
        <w:rPr>
          <w:rFonts w:ascii="Liberation Serif" w:hAnsi="Liberation Serif"/>
          <w:sz w:val="28"/>
        </w:rPr>
        <w:t>моноколесе</w:t>
      </w:r>
      <w:proofErr w:type="spellEnd"/>
      <w:r w:rsidRPr="00FB65F0">
        <w:rPr>
          <w:rFonts w:ascii="Liberation Serif" w:hAnsi="Liberation Serif"/>
          <w:sz w:val="28"/>
        </w:rPr>
        <w:t xml:space="preserve">, электрическом самокате необходимо соблюдать следующие правила: 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 xml:space="preserve"> 1. Кататься на данных устройствах в защитном шлеме, налокотниках и наколенниках - это обезопасит ребенка при возможном падении. 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2. Все вышеуказанные современные средства передвижения предназначены исключительно для личного активного отдыха вне проезжей части дорог. Для передвижения на данных средствах необходимо выбирать подходящую площадку для катания. Запрещается использовать по высокоскоростным и прочим трассам, предназначенным для движения автомобилей или общественного транспорта.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 xml:space="preserve">2. Максимальная скорость </w:t>
      </w:r>
      <w:proofErr w:type="spellStart"/>
      <w:r w:rsidRPr="00FB65F0">
        <w:rPr>
          <w:rFonts w:ascii="Liberation Serif" w:hAnsi="Liberation Serif"/>
          <w:sz w:val="28"/>
        </w:rPr>
        <w:t>гироскутера</w:t>
      </w:r>
      <w:proofErr w:type="spellEnd"/>
      <w:r w:rsidRPr="00FB65F0">
        <w:rPr>
          <w:rFonts w:ascii="Liberation Serif" w:hAnsi="Liberation Serif"/>
          <w:sz w:val="28"/>
        </w:rPr>
        <w:t xml:space="preserve"> ограничена 10-12 км/ч, при которых возможно сохранение равновесия. При выходе за эти пределы может произойти падение и, как следствие - получение травмы.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4. Сохранять безопасную скорость, следить за своей безопасности, останавливать средства плавно и аккуратно.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5. Сохранять безопасную дистанцию до людей, любых объектов и предметов во избежание столкновений и несчастных случаев, сохранять хороший обзор по курсу движения.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 xml:space="preserve">6. При движении запрещается пользоваться мобильным телефоном или другими гаджетами, слушать музыку в наушниках. 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7. Не использовать средства при недостаточной освещенности и в узких пространствах, а также местах, в которых много помех и препятствий.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</w:p>
    <w:p w:rsidR="006E5FFF" w:rsidRPr="00FB65F0" w:rsidRDefault="006E5FFF" w:rsidP="006E5FFF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</w:rPr>
      </w:pPr>
    </w:p>
    <w:p w:rsidR="006E5FFF" w:rsidRPr="00FB65F0" w:rsidRDefault="006E5FFF" w:rsidP="006E5FFF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8"/>
        </w:rPr>
      </w:pPr>
      <w:r w:rsidRPr="00FB65F0">
        <w:rPr>
          <w:rFonts w:ascii="Liberation Serif" w:hAnsi="Liberation Serif"/>
          <w:b/>
          <w:sz w:val="28"/>
        </w:rPr>
        <w:t>ПЕРЕСЕКАЯ ПЕШЕХОДНЫЙ ПЕРЕХОД, НЕОБХОДИМО ДЕРЖАТЬ УСТРОЙСТВО В РУКАХ ИЛИ ВЕСТИ РЯДОМ!</w:t>
      </w:r>
    </w:p>
    <w:p w:rsidR="006E5FFF" w:rsidRPr="00FB65F0" w:rsidRDefault="006E5FFF" w:rsidP="006E5FFF">
      <w:pPr>
        <w:rPr>
          <w:rFonts w:ascii="Liberation Serif" w:hAnsi="Liberation Serif"/>
          <w:b/>
          <w:bCs/>
          <w:sz w:val="28"/>
        </w:rPr>
      </w:pPr>
    </w:p>
    <w:p w:rsidR="006E5FFF" w:rsidRPr="00FB65F0" w:rsidRDefault="006E5FFF" w:rsidP="006E5FFF">
      <w:pPr>
        <w:rPr>
          <w:rFonts w:ascii="Liberation Serif" w:hAnsi="Liberation Serif"/>
          <w:b/>
          <w:bCs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br w:type="page"/>
      </w:r>
    </w:p>
    <w:p w:rsidR="006E5FFF" w:rsidRPr="00FB65F0" w:rsidRDefault="006E5FFF" w:rsidP="006E5FFF">
      <w:pPr>
        <w:spacing w:after="0" w:line="240" w:lineRule="auto"/>
        <w:ind w:firstLine="567"/>
        <w:jc w:val="center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lastRenderedPageBreak/>
        <w:t>ПАМЯТКА ДЛЯ ВЕЛОСИПЕДИСТА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8"/>
        </w:rPr>
      </w:pP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Для того чтобы избежать опасности при езде на велосипеде, выполняйте простые правила: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Помните: управлять велосипедом по дорогам разрешается с 14 лет!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О</w:t>
      </w:r>
      <w:r>
        <w:rPr>
          <w:rFonts w:ascii="Liberation Serif" w:hAnsi="Liberation Serif"/>
          <w:sz w:val="28"/>
        </w:rPr>
        <w:t>бо</w:t>
      </w:r>
      <w:r w:rsidRPr="00FB65F0">
        <w:rPr>
          <w:rFonts w:ascii="Liberation Serif" w:hAnsi="Liberation Serif"/>
          <w:sz w:val="28"/>
        </w:rPr>
        <w:t xml:space="preserve">рудуйте свой велосипед световыми приборами – </w:t>
      </w:r>
      <w:proofErr w:type="spellStart"/>
      <w:r w:rsidRPr="00FB65F0">
        <w:rPr>
          <w:rFonts w:ascii="Liberation Serif" w:hAnsi="Liberation Serif"/>
          <w:sz w:val="28"/>
        </w:rPr>
        <w:t>световозвращающими</w:t>
      </w:r>
      <w:proofErr w:type="spellEnd"/>
      <w:r w:rsidRPr="00FB65F0">
        <w:rPr>
          <w:rFonts w:ascii="Liberation Serif" w:hAnsi="Liberation Serif"/>
          <w:sz w:val="28"/>
        </w:rPr>
        <w:t xml:space="preserve"> катафотами (впереди, сзади, на колёсах) или </w:t>
      </w:r>
      <w:proofErr w:type="spellStart"/>
      <w:r w:rsidRPr="00FB65F0">
        <w:rPr>
          <w:rFonts w:ascii="Liberation Serif" w:hAnsi="Liberation Serif"/>
          <w:sz w:val="28"/>
        </w:rPr>
        <w:t>велофонарями</w:t>
      </w:r>
      <w:proofErr w:type="spellEnd"/>
      <w:r w:rsidRPr="00FB65F0">
        <w:rPr>
          <w:rFonts w:ascii="Liberation Serif" w:hAnsi="Liberation Serif"/>
          <w:sz w:val="28"/>
        </w:rPr>
        <w:t>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При езде на велосипеде одевайтесь как можно ярче – вы должны быть хорошо заметны на дороге, особенно в тёмное время суток.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Велосипедисты должны ехать по дорогам как можно ближе к обочине. Двигайтесь по тротуарам и пешеходным дорожкам осторожно, это территория пешеходов.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При езде на велосипеде нельзя убирать с руля обе руки одновременно.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При движении по дорогам следует показывать руками специальные знаки для других участников движения: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i/>
          <w:iCs/>
          <w:sz w:val="28"/>
        </w:rPr>
        <w:t>поворот направо</w:t>
      </w:r>
      <w:r w:rsidRPr="00FB65F0">
        <w:rPr>
          <w:rFonts w:ascii="Liberation Serif" w:hAnsi="Liberation Serif"/>
          <w:sz w:val="28"/>
        </w:rPr>
        <w:t> (или перестройка в правый ряд) – вытянутая в сторону правая рука;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i/>
          <w:iCs/>
          <w:sz w:val="28"/>
        </w:rPr>
        <w:t>поворот налево</w:t>
      </w:r>
      <w:r w:rsidRPr="00FB65F0">
        <w:rPr>
          <w:rFonts w:ascii="Liberation Serif" w:hAnsi="Liberation Serif"/>
          <w:sz w:val="28"/>
        </w:rPr>
        <w:t> (или перестройка в левый ряд) – вытянутая в сторону левая рука;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i/>
          <w:iCs/>
          <w:sz w:val="28"/>
        </w:rPr>
        <w:t>остановка</w:t>
      </w:r>
      <w:r w:rsidRPr="00FB65F0">
        <w:rPr>
          <w:rFonts w:ascii="Liberation Serif" w:hAnsi="Liberation Serif"/>
          <w:sz w:val="28"/>
        </w:rPr>
        <w:t> – поднятая вверх левая или правая рука;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Следуйте сигналам светофора и выполняйте требования дорожных знаков и дорожной разметки.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Во время движения постоянно следите за обстановкой на дороге, на перекрёстках особое внимание обращайте на едущие вам наперерез машины. Желательно встретиться глазами с водителем, это будет означать, что он вас заметил.</w:t>
      </w:r>
    </w:p>
    <w:p w:rsidR="006E5FFF" w:rsidRPr="00FB65F0" w:rsidRDefault="006E5FFF" w:rsidP="006E5FFF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 xml:space="preserve">Даже если вы уверены в своей правоте (например, при движении по главной дороге), притормозите на перекрёстке - сбившему вас автомобилю будет не так </w:t>
      </w:r>
      <w:proofErr w:type="gramStart"/>
      <w:r w:rsidRPr="00FB65F0">
        <w:rPr>
          <w:rFonts w:ascii="Liberation Serif" w:hAnsi="Liberation Serif"/>
          <w:sz w:val="28"/>
        </w:rPr>
        <w:t>больно</w:t>
      </w:r>
      <w:proofErr w:type="gramEnd"/>
      <w:r w:rsidRPr="00FB65F0">
        <w:rPr>
          <w:rFonts w:ascii="Liberation Serif" w:hAnsi="Liberation Serif"/>
          <w:sz w:val="28"/>
        </w:rPr>
        <w:t xml:space="preserve"> как вам.</w:t>
      </w:r>
    </w:p>
    <w:p w:rsidR="006E5FFF" w:rsidRPr="00FB65F0" w:rsidRDefault="006E5FFF" w:rsidP="006E5FFF">
      <w:pPr>
        <w:spacing w:before="120" w:after="0" w:line="240" w:lineRule="auto"/>
        <w:ind w:left="720"/>
        <w:jc w:val="both"/>
        <w:rPr>
          <w:rFonts w:ascii="Liberation Serif" w:hAnsi="Liberation Serif"/>
          <w:sz w:val="28"/>
        </w:rPr>
      </w:pP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  <w:u w:val="single"/>
        </w:rPr>
        <w:t>ОСНОВНЫЕ ОПАСНОСТИ, ПОДСТЕРЕГАЮЩИЕ ВЕЛОСИПЕДИСТОВ: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1. Опасная привычка. </w:t>
      </w:r>
      <w:r w:rsidRPr="00FB65F0">
        <w:rPr>
          <w:rFonts w:ascii="Liberation Serif" w:hAnsi="Liberation Serif"/>
          <w:sz w:val="28"/>
        </w:rPr>
        <w:t>«Любимая» опасная привыч</w:t>
      </w:r>
      <w:r w:rsidRPr="00FB65F0">
        <w:rPr>
          <w:rFonts w:ascii="Liberation Serif" w:hAnsi="Liberation Serif"/>
          <w:sz w:val="28"/>
        </w:rPr>
        <w:softHyphen/>
        <w:t>ка велосипедистов – начинать движение, не осмотревшись по сторонам налево, направо, не оглянувшись назад. Именно это причина подавляющего боль</w:t>
      </w:r>
      <w:r w:rsidRPr="00FB65F0">
        <w:rPr>
          <w:rFonts w:ascii="Liberation Serif" w:hAnsi="Liberation Serif"/>
          <w:sz w:val="28"/>
        </w:rPr>
        <w:softHyphen/>
        <w:t>шинства наездов на велосипедистов!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2. «Пустынная улица». </w:t>
      </w:r>
      <w:r w:rsidRPr="00FB65F0">
        <w:rPr>
          <w:rFonts w:ascii="Liberation Serif" w:hAnsi="Liberation Serif"/>
          <w:sz w:val="28"/>
        </w:rPr>
        <w:t>На таких улицах велосипедисты обычно ката</w:t>
      </w:r>
      <w:r w:rsidRPr="00FB65F0">
        <w:rPr>
          <w:rFonts w:ascii="Liberation Serif" w:hAnsi="Liberation Serif"/>
          <w:sz w:val="28"/>
        </w:rPr>
        <w:softHyphen/>
        <w:t xml:space="preserve">ются по проезжей части или, находясь недалеко от дороги, например, катаясь наперегонки, </w:t>
      </w:r>
      <w:r w:rsidRPr="00FB65F0">
        <w:rPr>
          <w:rFonts w:ascii="Liberation Serif" w:hAnsi="Liberation Serif"/>
          <w:sz w:val="28"/>
        </w:rPr>
        <w:lastRenderedPageBreak/>
        <w:t>часто, не приостановившись и не оглядевшись, выезжа</w:t>
      </w:r>
      <w:r w:rsidRPr="00FB65F0">
        <w:rPr>
          <w:rFonts w:ascii="Liberation Serif" w:hAnsi="Liberation Serif"/>
          <w:sz w:val="28"/>
        </w:rPr>
        <w:softHyphen/>
        <w:t>ют с ходу на проезжую часть или пересекают ее.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3. Нерегу</w:t>
      </w:r>
      <w:r w:rsidRPr="00FB65F0">
        <w:rPr>
          <w:rFonts w:ascii="Liberation Serif" w:hAnsi="Liberation Serif"/>
          <w:b/>
          <w:bCs/>
          <w:sz w:val="28"/>
        </w:rPr>
        <w:softHyphen/>
        <w:t>лируемый перекресток. </w:t>
      </w:r>
      <w:r w:rsidRPr="00FB65F0">
        <w:rPr>
          <w:rFonts w:ascii="Liberation Serif" w:hAnsi="Liberation Serif"/>
          <w:sz w:val="28"/>
        </w:rPr>
        <w:t>При движении по улицам с неинтенсивным движением («пустынным») велосипедисты часто пытаются проехать через нерегулируемый пере</w:t>
      </w:r>
      <w:r w:rsidRPr="00FB65F0">
        <w:rPr>
          <w:rFonts w:ascii="Liberation Serif" w:hAnsi="Liberation Serif"/>
          <w:sz w:val="28"/>
        </w:rPr>
        <w:softHyphen/>
        <w:t>кресток, не снижая скорости, особенно под ук</w:t>
      </w:r>
      <w:r w:rsidRPr="00FB65F0">
        <w:rPr>
          <w:rFonts w:ascii="Liberation Serif" w:hAnsi="Liberation Serif"/>
          <w:sz w:val="28"/>
        </w:rPr>
        <w:softHyphen/>
        <w:t>лон. При этом из-за домов, деревьев и других помех обзору они могут не заметить на пересе</w:t>
      </w:r>
      <w:r w:rsidRPr="00FB65F0">
        <w:rPr>
          <w:rFonts w:ascii="Liberation Serif" w:hAnsi="Liberation Serif"/>
          <w:sz w:val="28"/>
        </w:rPr>
        <w:softHyphen/>
        <w:t xml:space="preserve">каемой </w:t>
      </w:r>
      <w:proofErr w:type="gramStart"/>
      <w:r w:rsidRPr="00FB65F0">
        <w:rPr>
          <w:rFonts w:ascii="Liberation Serif" w:hAnsi="Liberation Serif"/>
          <w:sz w:val="28"/>
        </w:rPr>
        <w:t>дороге</w:t>
      </w:r>
      <w:proofErr w:type="gramEnd"/>
      <w:r w:rsidRPr="00FB65F0">
        <w:rPr>
          <w:rFonts w:ascii="Liberation Serif" w:hAnsi="Liberation Serif"/>
          <w:sz w:val="28"/>
        </w:rPr>
        <w:t xml:space="preserve"> приближающийся к перекрестку транспорт. Общее правило безопасного вожде</w:t>
      </w:r>
      <w:r w:rsidRPr="00FB65F0">
        <w:rPr>
          <w:rFonts w:ascii="Liberation Serif" w:hAnsi="Liberation Serif"/>
          <w:sz w:val="28"/>
        </w:rPr>
        <w:softHyphen/>
        <w:t>ния для велосипедистов (как и для водителей) такое: при приближении к перекрестку или пе</w:t>
      </w:r>
      <w:r w:rsidRPr="00FB65F0">
        <w:rPr>
          <w:rFonts w:ascii="Liberation Serif" w:hAnsi="Liberation Serif"/>
          <w:sz w:val="28"/>
        </w:rPr>
        <w:softHyphen/>
        <w:t>шеходному переходу скорость необходимо сни</w:t>
      </w:r>
      <w:r w:rsidRPr="00FB65F0">
        <w:rPr>
          <w:rFonts w:ascii="Liberation Serif" w:hAnsi="Liberation Serif"/>
          <w:sz w:val="28"/>
        </w:rPr>
        <w:softHyphen/>
        <w:t>жать всегда, и тем больше, чем обзор хуже.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4. Во дворе дома. </w:t>
      </w:r>
      <w:r w:rsidRPr="00FB65F0">
        <w:rPr>
          <w:rFonts w:ascii="Liberation Serif" w:hAnsi="Liberation Serif"/>
          <w:sz w:val="28"/>
        </w:rPr>
        <w:t>Конечно, двор дома – это место, где «хозя</w:t>
      </w:r>
      <w:r w:rsidRPr="00FB65F0">
        <w:rPr>
          <w:rFonts w:ascii="Liberation Serif" w:hAnsi="Liberation Serif"/>
          <w:sz w:val="28"/>
        </w:rPr>
        <w:softHyphen/>
        <w:t>евами» являются пешеходы и велосипедисты, а водитель машины, оказавшийся во дворе, находится «на чужой территории». Однако в тес</w:t>
      </w:r>
      <w:r w:rsidRPr="00FB65F0">
        <w:rPr>
          <w:rFonts w:ascii="Liberation Serif" w:hAnsi="Liberation Serif"/>
          <w:sz w:val="28"/>
        </w:rPr>
        <w:softHyphen/>
        <w:t>ных дворах, где приходится проезжать на ве</w:t>
      </w:r>
      <w:r w:rsidRPr="00FB65F0">
        <w:rPr>
          <w:rFonts w:ascii="Liberation Serif" w:hAnsi="Liberation Serif"/>
          <w:sz w:val="28"/>
        </w:rPr>
        <w:softHyphen/>
        <w:t>лосипеде близко к движущейся машине, лучше этого не делать: водитель может не заме</w:t>
      </w:r>
      <w:r w:rsidRPr="00FB65F0">
        <w:rPr>
          <w:rFonts w:ascii="Liberation Serif" w:hAnsi="Liberation Serif"/>
          <w:sz w:val="28"/>
        </w:rPr>
        <w:softHyphen/>
        <w:t>тить велосипедиста и совершить наезд. Лучше сойти с велосипеда и вести его за руль, пока автомобиль близко.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5. Велосипедиста не замечают. </w:t>
      </w:r>
      <w:r w:rsidRPr="00FB65F0">
        <w:rPr>
          <w:rFonts w:ascii="Liberation Serif" w:hAnsi="Liberation Serif"/>
          <w:sz w:val="28"/>
        </w:rPr>
        <w:t>Внимание водителей на проезжей части всегда настроено на размеры автомобиля, и они легко могут упустить в своем наблюдении за дорож</w:t>
      </w:r>
      <w:r w:rsidRPr="00FB65F0">
        <w:rPr>
          <w:rFonts w:ascii="Liberation Serif" w:hAnsi="Liberation Serif"/>
          <w:sz w:val="28"/>
        </w:rPr>
        <w:softHyphen/>
        <w:t>ной обстановкой такой «малогабаритный объ</w:t>
      </w:r>
      <w:r w:rsidRPr="00FB65F0">
        <w:rPr>
          <w:rFonts w:ascii="Liberation Serif" w:hAnsi="Liberation Serif"/>
          <w:sz w:val="28"/>
        </w:rPr>
        <w:softHyphen/>
        <w:t>ект», как велосипед. Поэтому велосипедисту стоит ездить, помня в любой ситуации о том, что он может быть не за</w:t>
      </w:r>
      <w:r w:rsidRPr="00FB65F0">
        <w:rPr>
          <w:rFonts w:ascii="Liberation Serif" w:hAnsi="Liberation Serif"/>
          <w:sz w:val="28"/>
        </w:rPr>
        <w:softHyphen/>
        <w:t>мечен водителем. И вести себя очень осторожно!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Особенно часто водители не замечают велоси</w:t>
      </w:r>
      <w:r w:rsidRPr="00FB65F0">
        <w:rPr>
          <w:rFonts w:ascii="Liberation Serif" w:hAnsi="Liberation Serif"/>
          <w:sz w:val="28"/>
        </w:rPr>
        <w:softHyphen/>
        <w:t>педиста в сумерки, в темное время суток, на пло</w:t>
      </w:r>
      <w:r w:rsidRPr="00FB65F0">
        <w:rPr>
          <w:rFonts w:ascii="Liberation Serif" w:hAnsi="Liberation Serif"/>
          <w:sz w:val="28"/>
        </w:rPr>
        <w:softHyphen/>
        <w:t>хо освещенных улицах и при неудовлетворитель</w:t>
      </w:r>
      <w:r w:rsidRPr="00FB65F0">
        <w:rPr>
          <w:rFonts w:ascii="Liberation Serif" w:hAnsi="Liberation Serif"/>
          <w:sz w:val="28"/>
        </w:rPr>
        <w:softHyphen/>
        <w:t>ной светоотражающей экипировке велосипедиста.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sz w:val="28"/>
        </w:rPr>
        <w:t>Кроме того, водитель не замечает велосипе</w:t>
      </w:r>
      <w:r w:rsidRPr="00FB65F0">
        <w:rPr>
          <w:rFonts w:ascii="Liberation Serif" w:hAnsi="Liberation Serif"/>
          <w:sz w:val="28"/>
        </w:rPr>
        <w:softHyphen/>
        <w:t>диста, когда тот находится близко позади – слева или справа, или прямо позади автомобиля, в «мертвой», не просматриваемой водителем зоне.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Изучайте и строго выполняйте Правила дорожного движения!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Велосипедисты, помните!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От вашей дисциплины зависит ваша безопасность и безопасность окружающих вас людей. 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  <w:r w:rsidRPr="00FB65F0">
        <w:rPr>
          <w:rFonts w:ascii="Liberation Serif" w:hAnsi="Liberation Serif"/>
          <w:b/>
          <w:bCs/>
          <w:sz w:val="28"/>
        </w:rPr>
        <w:t>Желаем счастливого пути!</w:t>
      </w:r>
    </w:p>
    <w:p w:rsidR="006E5FFF" w:rsidRPr="00FB65F0" w:rsidRDefault="006E5FFF" w:rsidP="006E5FFF">
      <w:pPr>
        <w:spacing w:after="0" w:line="240" w:lineRule="auto"/>
        <w:ind w:firstLine="567"/>
        <w:jc w:val="both"/>
        <w:rPr>
          <w:rFonts w:ascii="Liberation Serif" w:hAnsi="Liberation Serif"/>
          <w:sz w:val="28"/>
        </w:rPr>
      </w:pPr>
    </w:p>
    <w:p w:rsidR="006E5FFF" w:rsidRDefault="006E5FFF" w:rsidP="006E5FFF">
      <w:pPr>
        <w:spacing w:after="0" w:line="240" w:lineRule="auto"/>
        <w:jc w:val="both"/>
      </w:pPr>
    </w:p>
    <w:p w:rsidR="00041B90" w:rsidRDefault="00041B90">
      <w:bookmarkStart w:id="0" w:name="_GoBack"/>
      <w:bookmarkEnd w:id="0"/>
    </w:p>
    <w:sectPr w:rsidR="00041B90" w:rsidSect="00B47655">
      <w:pgSz w:w="11906" w:h="16838"/>
      <w:pgMar w:top="709" w:right="707" w:bottom="709" w:left="1418" w:header="708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3125"/>
    <w:multiLevelType w:val="multilevel"/>
    <w:tmpl w:val="4C2470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FF"/>
    <w:rsid w:val="00041B90"/>
    <w:rsid w:val="006E5FFF"/>
    <w:rsid w:val="007A291F"/>
    <w:rsid w:val="00B309A7"/>
    <w:rsid w:val="00D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405A2-4992-400F-B660-98FD1D7C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F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12041BD7</Template>
  <TotalTime>1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Бухрякова</dc:creator>
  <cp:keywords/>
  <dc:description/>
  <cp:lastModifiedBy>Анастасия Бухрякова</cp:lastModifiedBy>
  <cp:revision>1</cp:revision>
  <dcterms:created xsi:type="dcterms:W3CDTF">2019-07-15T03:17:00Z</dcterms:created>
  <dcterms:modified xsi:type="dcterms:W3CDTF">2019-07-15T03:18:00Z</dcterms:modified>
</cp:coreProperties>
</file>